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3E96">
        <w:rPr>
          <w:rFonts w:ascii="Times New Roman" w:hAnsi="Times New Roman" w:cs="Times New Roman"/>
          <w:sz w:val="24"/>
          <w:szCs w:val="24"/>
        </w:rPr>
        <w:t>КАК РОДИТЕЛЯМ ПОДДЕРЖАТЬ ПОДРОСТКА В ПЕРИОД ПАНДЕМИИ?</w:t>
      </w:r>
    </w:p>
    <w:bookmarkEnd w:id="0"/>
    <w:p w:rsidR="004E3054" w:rsidRPr="00FB3E96" w:rsidRDefault="008E2611" w:rsidP="00FB3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E96">
        <w:rPr>
          <w:rFonts w:ascii="Times New Roman" w:hAnsi="Times New Roman" w:cs="Times New Roman"/>
          <w:i/>
          <w:sz w:val="24"/>
          <w:szCs w:val="24"/>
        </w:rPr>
        <w:t>С</w:t>
      </w:r>
      <w:r w:rsidR="004E3054" w:rsidRPr="00FB3E96">
        <w:rPr>
          <w:rFonts w:ascii="Times New Roman" w:hAnsi="Times New Roman" w:cs="Times New Roman"/>
          <w:i/>
          <w:sz w:val="24"/>
          <w:szCs w:val="24"/>
        </w:rPr>
        <w:t>оставитель: Ко</w:t>
      </w:r>
      <w:r w:rsidRPr="00FB3E96">
        <w:rPr>
          <w:rFonts w:ascii="Times New Roman" w:hAnsi="Times New Roman" w:cs="Times New Roman"/>
          <w:i/>
          <w:sz w:val="24"/>
          <w:szCs w:val="24"/>
        </w:rPr>
        <w:t>това Анна Владимировна, педагог-</w:t>
      </w:r>
      <w:r w:rsidR="004E3054" w:rsidRPr="00FB3E96">
        <w:rPr>
          <w:rFonts w:ascii="Times New Roman" w:hAnsi="Times New Roman" w:cs="Times New Roman"/>
          <w:i/>
          <w:sz w:val="24"/>
          <w:szCs w:val="24"/>
        </w:rPr>
        <w:t>психолог ГБОУ РК ЦДК</w:t>
      </w:r>
      <w:r w:rsidRPr="00FB3E96">
        <w:rPr>
          <w:rFonts w:ascii="Times New Roman" w:hAnsi="Times New Roman" w:cs="Times New Roman"/>
          <w:i/>
          <w:sz w:val="24"/>
          <w:szCs w:val="24"/>
        </w:rPr>
        <w:t>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Подростки в силу своего возраста всегда балансируют между взрослой самостоятельностью и детской потребностью опереться на родителей. В ответ на это родителям придется проявить определенную гибкость и мудрость в отношении своих взрослеющих детей, обеспечивая им опору и в то же время - возможность думать/решать/действовать самостоятельно.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Как обеспечить опору?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• Показывать реальность и обсуждать ее с детьми. С подростками о происходящем в стране и мире мы говорим серьезно, как </w:t>
      </w:r>
      <w:proofErr w:type="gramStart"/>
      <w:r w:rsidRPr="00FB3E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3E96">
        <w:rPr>
          <w:rFonts w:ascii="Times New Roman" w:hAnsi="Times New Roman" w:cs="Times New Roman"/>
          <w:sz w:val="24"/>
          <w:szCs w:val="24"/>
        </w:rPr>
        <w:t xml:space="preserve"> взрослыми: обсуждаем получаемую информацию, увиденное в интернете, то, как поведение каждого человека влияет на ситуацию в целом, необходимость выполнения новых требований, реальность риска заболеть или передать вирус, будучи его носителем.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• Учить подростков эмоциональной и информационной гигиене. Обсудите (сообщите) детям, каким источникам информации стоит доверять, покажите официальные сайты или странички, где публикуется основная актуальная информация в корректной форме. Проговорите, что стоит ограничить время просмотра тематических статей (например, до получаса 1 раз в день) и как можно меньше читать комментарии – часто в них находит место слив совершенно разных и при этом сильных, </w:t>
      </w:r>
      <w:proofErr w:type="spellStart"/>
      <w:r w:rsidRPr="00FB3E96">
        <w:rPr>
          <w:rFonts w:ascii="Times New Roman" w:hAnsi="Times New Roman" w:cs="Times New Roman"/>
          <w:sz w:val="24"/>
          <w:szCs w:val="24"/>
        </w:rPr>
        <w:t>непереработанных</w:t>
      </w:r>
      <w:proofErr w:type="spellEnd"/>
      <w:r w:rsidRPr="00FB3E96">
        <w:rPr>
          <w:rFonts w:ascii="Times New Roman" w:hAnsi="Times New Roman" w:cs="Times New Roman"/>
          <w:sz w:val="24"/>
          <w:szCs w:val="24"/>
        </w:rPr>
        <w:t xml:space="preserve"> чувств, вызванных режимом самоизоляции.</w:t>
      </w:r>
      <w:r w:rsidRPr="00FB3E96">
        <w:rPr>
          <w:rFonts w:ascii="Times New Roman" w:hAnsi="Times New Roman" w:cs="Times New Roman"/>
          <w:sz w:val="24"/>
          <w:szCs w:val="24"/>
        </w:rPr>
        <w:cr/>
        <w:t>• Показывать свой опыт проживания сложившейся ситуации. Рассказывайте о своих чувствах по поводу сложившейся ситуации, о трудностях, с чем они связаны, и, самое главное, – как вы с ними справляетесь, что вам сейчас помогает.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Стоит помнить, что подростки очень уязвимы и чувствительны к характеру отношений между родителями. Усиление ссор родителей или их обоюдное молчание в ситуации постоянного нахождения под одной крышей несет угрозу чувству безопасности подростка. Поэтому немаловажно сохранять ровный эмоциональный фон настроения в семье, прояснять отношения в максимально </w:t>
      </w:r>
      <w:proofErr w:type="spellStart"/>
      <w:r w:rsidRPr="00FB3E96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FB3E96">
        <w:rPr>
          <w:rFonts w:ascii="Times New Roman" w:hAnsi="Times New Roman" w:cs="Times New Roman"/>
          <w:sz w:val="24"/>
          <w:szCs w:val="24"/>
        </w:rPr>
        <w:t xml:space="preserve"> форме, искать способы снятия напряжения помимо конфликтов с </w:t>
      </w:r>
      <w:proofErr w:type="gramStart"/>
      <w:r w:rsidRPr="00FB3E96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FB3E96">
        <w:rPr>
          <w:rFonts w:ascii="Times New Roman" w:hAnsi="Times New Roman" w:cs="Times New Roman"/>
          <w:sz w:val="24"/>
          <w:szCs w:val="24"/>
        </w:rPr>
        <w:t>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• Отражать чувства ребенка, не осуждая, но объясняя. Это поможет подростку глубже понять то, что с ним происходит, и одновременно научиться справляться. Разговор о чувствах приблизительно может </w:t>
      </w:r>
      <w:proofErr w:type="gramStart"/>
      <w:r w:rsidRPr="00FB3E96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FB3E96"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- да, я вижу, что тебе не очень хочется сейчас учиться, и часто накатывает лень – это нормально. Возможно, это апатия из-за изоляции, мы все тревожимся, не очень понимаем, что происходит и когда это все закончится, а когда психика долго напряжена – ей нужно время восстановиться, расслабиться. </w:t>
      </w:r>
      <w:proofErr w:type="gramStart"/>
      <w:r w:rsidRPr="00FB3E96">
        <w:rPr>
          <w:rFonts w:ascii="Times New Roman" w:hAnsi="Times New Roman" w:cs="Times New Roman"/>
          <w:sz w:val="24"/>
          <w:szCs w:val="24"/>
        </w:rPr>
        <w:t>Ты можешь немного отдохнуть, позаниматься чем-то другим, а потом вернуться к учебе;</w:t>
      </w:r>
      <w:proofErr w:type="gramEnd"/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- да, я вижу, что ты злишься на брата/сестру/меня/учителей, это нормально – мы сейчас вынужденно проводим все время вместе, нам, бывает, трудно найти место и время для </w:t>
      </w:r>
      <w:r w:rsidRPr="00FB3E96">
        <w:rPr>
          <w:rFonts w:ascii="Times New Roman" w:hAnsi="Times New Roman" w:cs="Times New Roman"/>
          <w:sz w:val="24"/>
          <w:szCs w:val="24"/>
        </w:rPr>
        <w:lastRenderedPageBreak/>
        <w:t>уединения и отдохнуть, чтобы нас не трогали, и это вызывает напряжение. Давай подумаем, что мы можем с этим сделать, как мы можем себе помочь;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- да, я слышу, что ты устал сидеть дома и хочешь погулять с друзьями. Я тоже переживаю, что не могу встретиться с коллегами/друзьями. Но сейчас это рискованно как для других, так и для нашей семьи. Давай придумаем, чем мы временно можем заменить эти прогулки?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- да, я слышу, что тебе скучно, нечем себя занять и все надоело. У меня тоже так частенько бывает. Давай я доделаю работу, и через 2 часа мы сможем что-то поделать вместе. Чего бы тебе хотелось?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Как передавать ответственность и позволять почувствовать свою взрослость и самостоятельность?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• Уважать границы. Входить в комнату, только постучав. В период самоизоляции все члены семьи (и дети не исключение) нуждаются в месте, где их никто не будет трогать.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• Позволить самостоятельно организовать учебный процесс и вмешиваться в него по минимуму, только по требованию (если просит помочь).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• Просить помощи по хозяйству, делегировать какие-то дела, которые обычно выполняли вы, но сейчас объективно не можете (например, присмотр за младшими детьми, помощь им с уроками, с иностранными языками, разбор давних залежей вещей в кладовке, на даче). У подростков сейчас высвободилось время, которое раньше было занято посещением секций и кружков. Скажите, что вы, к сожалению, теперь не можете сделать это самостоятельно, что вы очень на него рассчитываете и вам нужна его помощь, за которую вы будете благодарны. И обязательно признайте ценность такой помощи.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• Так же, в соответствии с возрастом ребенка, можно просить помощи в решении каких-то рабочих вопросов (например, настройка программ для работы, несложный перевод с иностранных языков, набор текста, заполнение таблиц, составление презентаций). Подросткам вполне под силу сшить маску, протереть ручки и выключатели. Делать что-то социально значимое очень важно для подростка. Это опыт сотрудничества, </w:t>
      </w:r>
      <w:proofErr w:type="spellStart"/>
      <w:r w:rsidRPr="00FB3E96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FB3E96">
        <w:rPr>
          <w:rFonts w:ascii="Times New Roman" w:hAnsi="Times New Roman" w:cs="Times New Roman"/>
          <w:sz w:val="24"/>
          <w:szCs w:val="24"/>
        </w:rPr>
        <w:t xml:space="preserve"> с трудностями, внесения вклада в общее дело. Это снижает тревогу, повышает уверенность в себе и самоуважение.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• Говорить и просить о помощи уважительно, как с равным/ с другом (но при этом не забывать, что вы все же «</w:t>
      </w:r>
      <w:proofErr w:type="spellStart"/>
      <w:r w:rsidRPr="00FB3E96">
        <w:rPr>
          <w:rFonts w:ascii="Times New Roman" w:hAnsi="Times New Roman" w:cs="Times New Roman"/>
          <w:sz w:val="24"/>
          <w:szCs w:val="24"/>
        </w:rPr>
        <w:t>равнее</w:t>
      </w:r>
      <w:proofErr w:type="spellEnd"/>
      <w:r w:rsidRPr="00FB3E96">
        <w:rPr>
          <w:rFonts w:ascii="Times New Roman" w:hAnsi="Times New Roman" w:cs="Times New Roman"/>
          <w:sz w:val="24"/>
          <w:szCs w:val="24"/>
        </w:rPr>
        <w:t>», вы опора и именно вы устанавливаете правила).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Условия нынешней самоизоляции для подростков чреваты усилением протестного поведения в ответ на усиление контроля со стороны взрослых. Для этого возраста в целом характерна склонность к риску, увеличение числа поступков, несущих потенциальную угрозу своему здоровью и, подчас, жизни. А поскольку подростки игнорируют вероятность опасности природных и антропогенных факторов, то высока вероятность саботажа запретов и требований самоизоляции. Поэтому чаще возвращайте им возможные последствия от необдуманного поведения, в том числе и административно-правовые (штрафы и ограничения, наступающие при заражении кого-то из членов семьи)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lastRenderedPageBreak/>
        <w:t>В сегодняшней ситуации высок риск потери подростками ощущения общности с родителями даже в семьях с доброжелательными отношениями. Такая реакция свойственна возрасту в ответ на слишком жесткие, подавляющие активность или неясные/неопределенные нормативы. Будучи по большей части аполитичными, подростки могут не относиться к сегодняшнему режиму самоизоляции как мерам, принимаемым правительством, а связывать запрет преимущественно с родительской волей. Поэтому чаще доносите информацию о том, что это не ваше решение, а решение правительства – не только в нашей стране, но и по всему миру.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Для старшеклассников ситуация неопределенности, связанная с профессиональным выбором, грядущим поступлением, усугубляется неясностью со сроками сдачи экзаменов. Чем больший смысл предавался поступлению, тем выше риск развития неадаптивного поведения (снижение активности; конфликты с окружающими; отказ от контактов; агрессия и т.п.) как форме защиты или компенсации. Помочь в этой ситуации может расширение смысловых объектов будущего: обсуждение с подростком того, что будет увлекать его спустя пять-десять лет; чем он будет заниматься в этот период, с кем поддерживать отношения.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Подводя итог, хочется отметить, что для детей любого возраста, важно сейчас опереться на эмоционально устойчивого взрослого. Вы сможете помочь своим детям лучше, если в первую очередь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Если вы чувствуете беспокойство или расстроены, найдите время для себя и обратитесь к другим взрослым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Если ситуация в плане эмоциональных реакций и состояния выходит у вас из-под контроля, можно и стоит обратиться за консультацией к психологу</w:t>
      </w:r>
    </w:p>
    <w:p w:rsidR="004E3054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Статья написана с использованием </w:t>
      </w:r>
      <w:proofErr w:type="gramStart"/>
      <w:r w:rsidRPr="00FB3E96">
        <w:rPr>
          <w:rFonts w:ascii="Times New Roman" w:hAnsi="Times New Roman" w:cs="Times New Roman"/>
          <w:sz w:val="24"/>
          <w:szCs w:val="24"/>
        </w:rPr>
        <w:t>рекомендаций специалистов кафедры психологии Института педагогики</w:t>
      </w:r>
      <w:proofErr w:type="gramEnd"/>
      <w:r w:rsidRPr="00FB3E96">
        <w:rPr>
          <w:rFonts w:ascii="Times New Roman" w:hAnsi="Times New Roman" w:cs="Times New Roman"/>
          <w:sz w:val="24"/>
          <w:szCs w:val="24"/>
        </w:rPr>
        <w:t xml:space="preserve"> и психологии </w:t>
      </w:r>
      <w:proofErr w:type="spellStart"/>
      <w:r w:rsidRPr="00FB3E96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FB3E96">
        <w:rPr>
          <w:rFonts w:ascii="Times New Roman" w:hAnsi="Times New Roman" w:cs="Times New Roman"/>
          <w:sz w:val="24"/>
          <w:szCs w:val="24"/>
        </w:rPr>
        <w:t>, а так же материалов сайта «Психологическая газета» https://psy.su</w:t>
      </w:r>
    </w:p>
    <w:p w:rsidR="008E2611" w:rsidRPr="00FB3E96" w:rsidRDefault="008E2611" w:rsidP="004E3054">
      <w:pPr>
        <w:rPr>
          <w:rFonts w:ascii="Times New Roman" w:hAnsi="Times New Roman" w:cs="Times New Roman"/>
          <w:sz w:val="24"/>
          <w:szCs w:val="24"/>
        </w:rPr>
      </w:pPr>
    </w:p>
    <w:p w:rsidR="004E3054" w:rsidRPr="00FB3E96" w:rsidRDefault="004E3054" w:rsidP="00FB3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B5FDB" w:rsidRPr="00FB3E96" w:rsidRDefault="004E3054" w:rsidP="00F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FB3E96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5" w:history="1">
        <w:r w:rsidRPr="00FB3E96">
          <w:rPr>
            <w:rStyle w:val="a3"/>
            <w:rFonts w:ascii="Times New Roman" w:hAnsi="Times New Roman" w:cs="Times New Roman"/>
            <w:sz w:val="24"/>
            <w:szCs w:val="24"/>
          </w:rPr>
          <w:t>федерального проекта «Поддержка семей, имеющих детей»</w:t>
        </w:r>
      </w:hyperlink>
      <w:r w:rsidRPr="00FB3E9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FB3E96">
        <w:rPr>
          <w:rFonts w:ascii="Times New Roman" w:hAnsi="Times New Roman" w:cs="Times New Roman"/>
          <w:sz w:val="24"/>
          <w:szCs w:val="24"/>
        </w:rPr>
        <w:t>вы имеете возможность получить бесплатную консультацию специалистов ГБОУ РК ЦДК с 9.00 до 16.00 в рабочие дни.</w:t>
      </w:r>
    </w:p>
    <w:sectPr w:rsidR="000B5FDB" w:rsidRPr="00FB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D"/>
    <w:rsid w:val="000B5FDB"/>
    <w:rsid w:val="004E3054"/>
    <w:rsid w:val="005D66BD"/>
    <w:rsid w:val="00885789"/>
    <w:rsid w:val="008E2611"/>
    <w:rsid w:val="00EC517E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ucdk.kareli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2020-06-08T07:58:00Z</dcterms:created>
  <dcterms:modified xsi:type="dcterms:W3CDTF">2020-06-08T11:07:00Z</dcterms:modified>
</cp:coreProperties>
</file>